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54" w:rsidRDefault="0082715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-461645</wp:posOffset>
            </wp:positionV>
            <wp:extent cx="2106930" cy="685800"/>
            <wp:effectExtent l="19050" t="0" r="7620" b="0"/>
            <wp:wrapNone/>
            <wp:docPr id="1" name="Image 1" descr="C:\Users\m.lamagnere\Desktop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lamagnere\Desktop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154" w:rsidRPr="00827154" w:rsidRDefault="00827154" w:rsidP="00827154">
      <w:pPr>
        <w:rPr>
          <w:rFonts w:ascii="Tahoma" w:hAnsi="Tahoma" w:cs="Tahoma"/>
        </w:rPr>
      </w:pPr>
    </w:p>
    <w:p w:rsidR="00827154" w:rsidRDefault="001F374E" w:rsidP="00827154">
      <w:pPr>
        <w:tabs>
          <w:tab w:val="left" w:pos="2895"/>
        </w:tabs>
        <w:spacing w:after="0"/>
        <w:jc w:val="center"/>
        <w:rPr>
          <w:b/>
        </w:rPr>
      </w:pPr>
      <w:r>
        <w:rPr>
          <w:rFonts w:ascii="Tahoma" w:hAnsi="Tahoma" w:cs="Tahoma"/>
          <w:b/>
        </w:rPr>
        <w:t>ATTESTATION SUR L’HONNEUR POUR L’ATTRIBUTION D’UNE AIDE FINANCIERE POUR L’ACQUISITION D’UN PIEGE A MOUSTIQUE</w:t>
      </w:r>
    </w:p>
    <w:p w:rsidR="00827154" w:rsidRPr="00827154" w:rsidRDefault="00827154" w:rsidP="00827154"/>
    <w:p w:rsidR="001F374E" w:rsidRDefault="001F374E" w:rsidP="001F374E">
      <w:pPr>
        <w:rPr>
          <w:rStyle w:val="markedcontent"/>
          <w:rFonts w:ascii="Tahoma" w:hAnsi="Tahoma" w:cs="Tahoma"/>
        </w:rPr>
      </w:pPr>
      <w:r w:rsidRPr="001F374E">
        <w:rPr>
          <w:rStyle w:val="markedcontent"/>
          <w:rFonts w:ascii="Tahoma" w:hAnsi="Tahoma" w:cs="Tahoma"/>
        </w:rPr>
        <w:t>Je soussigné(e)</w:t>
      </w:r>
    </w:p>
    <w:p w:rsidR="001F374E" w:rsidRDefault="001F374E" w:rsidP="001F374E">
      <w:pPr>
        <w:pStyle w:val="Paragraphedeliste"/>
        <w:numPr>
          <w:ilvl w:val="0"/>
          <w:numId w:val="2"/>
        </w:numPr>
        <w:rPr>
          <w:rStyle w:val="markedcontent"/>
          <w:rFonts w:ascii="Tahoma" w:hAnsi="Tahoma" w:cs="Tahoma"/>
        </w:rPr>
      </w:pPr>
      <w:r w:rsidRPr="001F374E">
        <w:rPr>
          <w:rStyle w:val="markedcontent"/>
          <w:rFonts w:ascii="Tahoma" w:hAnsi="Tahoma" w:cs="Tahoma"/>
        </w:rPr>
        <w:t xml:space="preserve">M. ou  </w:t>
      </w:r>
      <w:r>
        <w:rPr>
          <w:rStyle w:val="markedcontent"/>
          <w:rFonts w:ascii="Tahoma" w:hAnsi="Tahoma" w:cs="Tahoma"/>
        </w:rPr>
        <w:sym w:font="Wingdings" w:char="F06F"/>
      </w:r>
      <w:r w:rsidRPr="001F374E">
        <w:rPr>
          <w:rStyle w:val="markedcontent"/>
          <w:rFonts w:ascii="Tahoma" w:hAnsi="Tahoma" w:cs="Tahoma"/>
        </w:rPr>
        <w:t xml:space="preserve"> Mme</w:t>
      </w:r>
    </w:p>
    <w:p w:rsidR="001F374E" w:rsidRDefault="001F374E" w:rsidP="001F374E">
      <w:pPr>
        <w:rPr>
          <w:rStyle w:val="markedcontent"/>
          <w:rFonts w:ascii="Tahoma" w:hAnsi="Tahoma" w:cs="Tahoma"/>
        </w:rPr>
      </w:pPr>
      <w:r w:rsidRPr="001F374E">
        <w:rPr>
          <w:rStyle w:val="markedcontent"/>
          <w:rFonts w:ascii="Tahoma" w:hAnsi="Tahoma" w:cs="Tahoma"/>
        </w:rPr>
        <w:t>Nom.................................................................................................................................</w:t>
      </w:r>
    </w:p>
    <w:p w:rsidR="001F374E" w:rsidRDefault="001F374E" w:rsidP="001F374E">
      <w:pPr>
        <w:rPr>
          <w:rStyle w:val="markedcontent"/>
          <w:rFonts w:ascii="Tahoma" w:hAnsi="Tahoma" w:cs="Tahoma"/>
        </w:rPr>
      </w:pPr>
      <w:r w:rsidRPr="001F374E">
        <w:rPr>
          <w:rStyle w:val="markedcontent"/>
          <w:rFonts w:ascii="Tahoma" w:hAnsi="Tahoma" w:cs="Tahoma"/>
        </w:rPr>
        <w:t>Prénom.............................................................................................................................</w:t>
      </w:r>
    </w:p>
    <w:p w:rsidR="001F374E" w:rsidRDefault="001F374E" w:rsidP="001F374E">
      <w:pPr>
        <w:rPr>
          <w:rStyle w:val="markedcontent"/>
          <w:rFonts w:ascii="Tahoma" w:hAnsi="Tahoma" w:cs="Tahoma"/>
        </w:rPr>
      </w:pPr>
      <w:r w:rsidRPr="001F374E">
        <w:rPr>
          <w:rStyle w:val="markedcontent"/>
          <w:rFonts w:ascii="Tahoma" w:hAnsi="Tahoma" w:cs="Tahoma"/>
        </w:rPr>
        <w:t>Domicilié(e)......................................................................................................................</w:t>
      </w:r>
    </w:p>
    <w:p w:rsidR="001F374E" w:rsidRDefault="001F374E" w:rsidP="00BC177C">
      <w:pPr>
        <w:jc w:val="both"/>
        <w:rPr>
          <w:rStyle w:val="markedcontent"/>
          <w:rFonts w:ascii="Tahoma" w:hAnsi="Tahoma" w:cs="Tahoma"/>
        </w:rPr>
      </w:pPr>
      <w:r w:rsidRPr="001F374E">
        <w:rPr>
          <w:rStyle w:val="markedcontent"/>
          <w:rFonts w:ascii="Tahoma" w:hAnsi="Tahoma" w:cs="Tahoma"/>
        </w:rPr>
        <w:t xml:space="preserve">Atteste que je suis bien l’acquéreur d’un </w:t>
      </w:r>
      <w:r>
        <w:rPr>
          <w:rStyle w:val="markedcontent"/>
          <w:rFonts w:ascii="Tahoma" w:hAnsi="Tahoma" w:cs="Tahoma"/>
        </w:rPr>
        <w:t>piège à moustique.</w:t>
      </w:r>
    </w:p>
    <w:p w:rsidR="00BC177C" w:rsidRDefault="001F374E" w:rsidP="00BC177C">
      <w:pPr>
        <w:jc w:val="both"/>
        <w:rPr>
          <w:rStyle w:val="markedcontent"/>
          <w:rFonts w:ascii="Tahoma" w:hAnsi="Tahoma" w:cs="Tahoma"/>
        </w:rPr>
      </w:pPr>
      <w:r w:rsidRPr="001F374E">
        <w:rPr>
          <w:rStyle w:val="markedcontent"/>
          <w:rFonts w:ascii="Tahoma" w:hAnsi="Tahoma" w:cs="Tahoma"/>
        </w:rPr>
        <w:t>Et je</w:t>
      </w:r>
      <w:r w:rsidR="006375AC">
        <w:rPr>
          <w:rStyle w:val="markedcontent"/>
          <w:rFonts w:ascii="Tahoma" w:hAnsi="Tahoma" w:cs="Tahoma"/>
        </w:rPr>
        <w:t xml:space="preserve"> m’engage dans le délai de deux</w:t>
      </w:r>
      <w:r w:rsidRPr="001F374E">
        <w:rPr>
          <w:rStyle w:val="markedcontent"/>
          <w:rFonts w:ascii="Tahoma" w:hAnsi="Tahoma" w:cs="Tahoma"/>
        </w:rPr>
        <w:t xml:space="preserve"> ans à compter de la signature de la convention de</w:t>
      </w:r>
      <w:r w:rsidRPr="001F374E">
        <w:rPr>
          <w:rFonts w:ascii="Tahoma" w:hAnsi="Tahoma" w:cs="Tahoma"/>
        </w:rPr>
        <w:br/>
      </w:r>
      <w:r w:rsidRPr="001F374E">
        <w:rPr>
          <w:rStyle w:val="markedcontent"/>
          <w:rFonts w:ascii="Tahoma" w:hAnsi="Tahoma" w:cs="Tahoma"/>
        </w:rPr>
        <w:t>subvention :</w:t>
      </w:r>
    </w:p>
    <w:p w:rsidR="00BC177C" w:rsidRDefault="001F374E" w:rsidP="00BC177C">
      <w:pPr>
        <w:jc w:val="both"/>
        <w:rPr>
          <w:rStyle w:val="markedcontent"/>
          <w:rFonts w:ascii="Tahoma" w:hAnsi="Tahoma" w:cs="Tahoma"/>
        </w:rPr>
      </w:pPr>
      <w:r w:rsidRPr="001F374E">
        <w:rPr>
          <w:rStyle w:val="markedcontent"/>
          <w:rFonts w:ascii="Tahoma" w:hAnsi="Tahoma" w:cs="Tahoma"/>
        </w:rPr>
        <w:t xml:space="preserve">- à ne percevoir qu’une seule aide de la </w:t>
      </w:r>
      <w:r w:rsidR="00BC177C">
        <w:rPr>
          <w:rStyle w:val="markedcontent"/>
          <w:rFonts w:ascii="Tahoma" w:hAnsi="Tahoma" w:cs="Tahoma"/>
        </w:rPr>
        <w:t>Ville de Décines-Charpieu</w:t>
      </w:r>
      <w:r w:rsidRPr="001F374E">
        <w:rPr>
          <w:rStyle w:val="markedcontent"/>
          <w:rFonts w:ascii="Tahoma" w:hAnsi="Tahoma" w:cs="Tahoma"/>
        </w:rPr>
        <w:t xml:space="preserve"> pour le </w:t>
      </w:r>
      <w:r w:rsidR="00BC177C">
        <w:rPr>
          <w:rStyle w:val="markedcontent"/>
          <w:rFonts w:ascii="Tahoma" w:hAnsi="Tahoma" w:cs="Tahoma"/>
        </w:rPr>
        <w:t>piège objet</w:t>
      </w:r>
      <w:r w:rsidRPr="001F374E">
        <w:rPr>
          <w:rStyle w:val="markedcontent"/>
          <w:rFonts w:ascii="Tahoma" w:hAnsi="Tahoma" w:cs="Tahoma"/>
        </w:rPr>
        <w:t xml:space="preserve"> de la demande d’aide,</w:t>
      </w:r>
    </w:p>
    <w:p w:rsidR="00BC177C" w:rsidRDefault="001F374E" w:rsidP="00BC177C">
      <w:pPr>
        <w:jc w:val="both"/>
        <w:rPr>
          <w:rStyle w:val="markedcontent"/>
          <w:rFonts w:ascii="Tahoma" w:hAnsi="Tahoma" w:cs="Tahoma"/>
        </w:rPr>
      </w:pPr>
      <w:r w:rsidRPr="001F374E">
        <w:rPr>
          <w:rStyle w:val="markedcontent"/>
          <w:rFonts w:ascii="Tahoma" w:hAnsi="Tahoma" w:cs="Tahoma"/>
        </w:rPr>
        <w:t>- à apporte</w:t>
      </w:r>
      <w:r w:rsidR="00BC177C">
        <w:rPr>
          <w:rStyle w:val="markedcontent"/>
          <w:rFonts w:ascii="Tahoma" w:hAnsi="Tahoma" w:cs="Tahoma"/>
        </w:rPr>
        <w:t>r la preuve à la Ville de Décines-Charpieu</w:t>
      </w:r>
      <w:r w:rsidRPr="001F374E">
        <w:rPr>
          <w:rStyle w:val="markedcontent"/>
          <w:rFonts w:ascii="Tahoma" w:hAnsi="Tahoma" w:cs="Tahoma"/>
        </w:rPr>
        <w:t xml:space="preserve">, qui en ferait la demande, que je suis bien en possession du </w:t>
      </w:r>
      <w:r w:rsidR="00BC177C">
        <w:rPr>
          <w:rStyle w:val="markedcontent"/>
          <w:rFonts w:ascii="Tahoma" w:hAnsi="Tahoma" w:cs="Tahoma"/>
        </w:rPr>
        <w:t>piège </w:t>
      </w:r>
      <w:r w:rsidRPr="001F374E">
        <w:rPr>
          <w:rStyle w:val="markedcontent"/>
          <w:rFonts w:ascii="Tahoma" w:hAnsi="Tahoma" w:cs="Tahoma"/>
        </w:rPr>
        <w:t>éligible à l’aide de la Ville d</w:t>
      </w:r>
      <w:r w:rsidR="00BC177C">
        <w:rPr>
          <w:rStyle w:val="markedcontent"/>
          <w:rFonts w:ascii="Tahoma" w:hAnsi="Tahoma" w:cs="Tahoma"/>
        </w:rPr>
        <w:t>e Décines-Charpieu</w:t>
      </w:r>
      <w:r w:rsidRPr="001F374E">
        <w:rPr>
          <w:rStyle w:val="markedcontent"/>
          <w:rFonts w:ascii="Tahoma" w:hAnsi="Tahoma" w:cs="Tahoma"/>
        </w:rPr>
        <w:t xml:space="preserve"> tel que défini dans la convention,</w:t>
      </w:r>
    </w:p>
    <w:p w:rsidR="002B54AC" w:rsidRPr="005E28A9" w:rsidRDefault="002B54AC" w:rsidP="00BC177C">
      <w:pPr>
        <w:jc w:val="both"/>
        <w:rPr>
          <w:rStyle w:val="markedcontent"/>
          <w:rFonts w:ascii="Tahoma" w:hAnsi="Tahoma" w:cs="Tahoma"/>
        </w:rPr>
      </w:pPr>
      <w:r w:rsidRPr="005E28A9">
        <w:rPr>
          <w:rStyle w:val="markedcontent"/>
          <w:rFonts w:ascii="Tahoma" w:hAnsi="Tahoma" w:cs="Tahoma"/>
        </w:rPr>
        <w:t>- à autoriser la visite éventuelle d’un représentant de la collectivité ou d’un technicien de l’EID (Entente Interdépartementale pour la Démoustication) pour toute action de contrôle et d’accompagnement sur les bonnes pratiques à adopter pour lutter efficacement contre ces insectes.</w:t>
      </w:r>
    </w:p>
    <w:p w:rsidR="00BC177C" w:rsidRDefault="001F374E" w:rsidP="00BC177C">
      <w:pPr>
        <w:jc w:val="both"/>
        <w:rPr>
          <w:rStyle w:val="markedcontent"/>
          <w:rFonts w:ascii="Tahoma" w:hAnsi="Tahoma" w:cs="Tahoma"/>
        </w:rPr>
      </w:pPr>
      <w:r w:rsidRPr="001F374E">
        <w:rPr>
          <w:rStyle w:val="markedcontent"/>
          <w:rFonts w:ascii="Tahoma" w:hAnsi="Tahoma" w:cs="Tahoma"/>
        </w:rPr>
        <w:t>Sanction en cas de détournement de la subvention :</w:t>
      </w:r>
    </w:p>
    <w:p w:rsidR="00BC177C" w:rsidRDefault="001F374E" w:rsidP="00BC177C">
      <w:pPr>
        <w:jc w:val="both"/>
        <w:rPr>
          <w:rStyle w:val="markedcontent"/>
          <w:rFonts w:ascii="Tahoma" w:hAnsi="Tahoma" w:cs="Tahoma"/>
        </w:rPr>
      </w:pPr>
      <w:r w:rsidRPr="001F374E">
        <w:rPr>
          <w:rStyle w:val="markedcontent"/>
          <w:rFonts w:ascii="Tahoma" w:hAnsi="Tahoma" w:cs="Tahoma"/>
        </w:rPr>
        <w:t>Le détournement de la subvention, notamment en cas d’achat pour revente, est susceptible d’être</w:t>
      </w:r>
      <w:r w:rsidR="00BC177C">
        <w:rPr>
          <w:rFonts w:ascii="Tahoma" w:hAnsi="Tahoma" w:cs="Tahoma"/>
        </w:rPr>
        <w:t xml:space="preserve"> </w:t>
      </w:r>
      <w:r w:rsidRPr="001F374E">
        <w:rPr>
          <w:rStyle w:val="markedcontent"/>
          <w:rFonts w:ascii="Tahoma" w:hAnsi="Tahoma" w:cs="Tahoma"/>
        </w:rPr>
        <w:t>qualifié d’abus de confiance et rend son auteur passible des sanctions prévues par l’article 314-1 du code</w:t>
      </w:r>
      <w:r w:rsidR="00BC177C">
        <w:rPr>
          <w:rFonts w:ascii="Tahoma" w:hAnsi="Tahoma" w:cs="Tahoma"/>
        </w:rPr>
        <w:t xml:space="preserve"> </w:t>
      </w:r>
      <w:r w:rsidRPr="001F374E">
        <w:rPr>
          <w:rStyle w:val="markedcontent"/>
          <w:rFonts w:ascii="Tahoma" w:hAnsi="Tahoma" w:cs="Tahoma"/>
        </w:rPr>
        <w:t>pénal ci-après reproduit.</w:t>
      </w:r>
      <w:r w:rsidR="002B54AC">
        <w:rPr>
          <w:rStyle w:val="markedcontent"/>
          <w:rFonts w:ascii="Tahoma" w:hAnsi="Tahoma" w:cs="Tahoma"/>
        </w:rPr>
        <w:t xml:space="preserve"> </w:t>
      </w:r>
      <w:bookmarkStart w:id="0" w:name="_GoBack"/>
      <w:bookmarkEnd w:id="0"/>
      <w:r w:rsidRPr="001F374E">
        <w:rPr>
          <w:rStyle w:val="markedcontent"/>
          <w:rFonts w:ascii="Tahoma" w:hAnsi="Tahoma" w:cs="Tahoma"/>
        </w:rPr>
        <w:t>Article 314-1 : « l’abus de confiance est le fait par une personne de détourner au préjudice d’autrui, des</w:t>
      </w:r>
      <w:r w:rsidR="00BC177C">
        <w:rPr>
          <w:rFonts w:ascii="Tahoma" w:hAnsi="Tahoma" w:cs="Tahoma"/>
        </w:rPr>
        <w:t xml:space="preserve"> </w:t>
      </w:r>
      <w:r w:rsidRPr="001F374E">
        <w:rPr>
          <w:rStyle w:val="markedcontent"/>
          <w:rFonts w:ascii="Tahoma" w:hAnsi="Tahoma" w:cs="Tahoma"/>
        </w:rPr>
        <w:t>fonds, des valeurs, ou un bien quelconque qui lui ont ét</w:t>
      </w:r>
      <w:r w:rsidR="00BC177C">
        <w:rPr>
          <w:rStyle w:val="markedcontent"/>
          <w:rFonts w:ascii="Tahoma" w:hAnsi="Tahoma" w:cs="Tahoma"/>
        </w:rPr>
        <w:t xml:space="preserve">é remis et qu’elle a acceptés à </w:t>
      </w:r>
      <w:r w:rsidRPr="001F374E">
        <w:rPr>
          <w:rStyle w:val="markedcontent"/>
          <w:rFonts w:ascii="Tahoma" w:hAnsi="Tahoma" w:cs="Tahoma"/>
        </w:rPr>
        <w:t>charge de les</w:t>
      </w:r>
      <w:r w:rsidR="00BC177C">
        <w:rPr>
          <w:rFonts w:ascii="Tahoma" w:hAnsi="Tahoma" w:cs="Tahoma"/>
        </w:rPr>
        <w:t xml:space="preserve"> </w:t>
      </w:r>
      <w:r w:rsidRPr="001F374E">
        <w:rPr>
          <w:rStyle w:val="markedcontent"/>
          <w:rFonts w:ascii="Tahoma" w:hAnsi="Tahoma" w:cs="Tahoma"/>
        </w:rPr>
        <w:t>rendre, de les représenter ou d’en faire un usage déterminé. L’abus de confiance est puni de trois ans</w:t>
      </w:r>
      <w:r w:rsidR="00BC177C">
        <w:rPr>
          <w:rFonts w:ascii="Tahoma" w:hAnsi="Tahoma" w:cs="Tahoma"/>
        </w:rPr>
        <w:t xml:space="preserve"> </w:t>
      </w:r>
      <w:r w:rsidRPr="001F374E">
        <w:rPr>
          <w:rStyle w:val="markedcontent"/>
          <w:rFonts w:ascii="Tahoma" w:hAnsi="Tahoma" w:cs="Tahoma"/>
        </w:rPr>
        <w:t>d’emprisonnement et de 375 000 euros d’amende ».</w:t>
      </w:r>
    </w:p>
    <w:p w:rsidR="00BC177C" w:rsidRDefault="001F374E" w:rsidP="001F374E">
      <w:pPr>
        <w:rPr>
          <w:rStyle w:val="markedcontent"/>
          <w:rFonts w:ascii="Tahoma" w:hAnsi="Tahoma" w:cs="Tahoma"/>
        </w:rPr>
      </w:pPr>
      <w:r w:rsidRPr="001F374E">
        <w:rPr>
          <w:rStyle w:val="markedcontent"/>
          <w:rFonts w:ascii="Tahoma" w:hAnsi="Tahoma" w:cs="Tahoma"/>
        </w:rPr>
        <w:t>Fait à ........................................</w:t>
      </w:r>
    </w:p>
    <w:p w:rsidR="00BC177C" w:rsidRDefault="001F374E" w:rsidP="001F374E">
      <w:pPr>
        <w:rPr>
          <w:rStyle w:val="markedcontent"/>
          <w:rFonts w:ascii="Tahoma" w:hAnsi="Tahoma" w:cs="Tahoma"/>
        </w:rPr>
      </w:pPr>
      <w:r w:rsidRPr="001F374E">
        <w:rPr>
          <w:rStyle w:val="markedcontent"/>
          <w:rFonts w:ascii="Tahoma" w:hAnsi="Tahoma" w:cs="Tahoma"/>
        </w:rPr>
        <w:t>Le .............................................</w:t>
      </w:r>
    </w:p>
    <w:p w:rsidR="00C74DE6" w:rsidRPr="001F374E" w:rsidRDefault="001F374E" w:rsidP="001F374E">
      <w:pPr>
        <w:rPr>
          <w:rFonts w:ascii="Tahoma" w:hAnsi="Tahoma" w:cs="Tahoma"/>
        </w:rPr>
      </w:pPr>
      <w:r w:rsidRPr="001F374E">
        <w:rPr>
          <w:rStyle w:val="markedcontent"/>
          <w:rFonts w:ascii="Tahoma" w:hAnsi="Tahoma" w:cs="Tahoma"/>
        </w:rPr>
        <w:t>Signature</w:t>
      </w:r>
    </w:p>
    <w:sectPr w:rsidR="00C74DE6" w:rsidRPr="001F374E" w:rsidSect="0001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3066"/>
    <w:multiLevelType w:val="hybridMultilevel"/>
    <w:tmpl w:val="DDAA3DCC"/>
    <w:lvl w:ilvl="0" w:tplc="E9FC04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160B1"/>
    <w:multiLevelType w:val="hybridMultilevel"/>
    <w:tmpl w:val="CABE5B22"/>
    <w:lvl w:ilvl="0" w:tplc="E9FC04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154"/>
    <w:rsid w:val="00015B97"/>
    <w:rsid w:val="00025EE9"/>
    <w:rsid w:val="000F1BAE"/>
    <w:rsid w:val="00171C82"/>
    <w:rsid w:val="0019358F"/>
    <w:rsid w:val="001F374E"/>
    <w:rsid w:val="002B54AC"/>
    <w:rsid w:val="00371546"/>
    <w:rsid w:val="004B6F0E"/>
    <w:rsid w:val="004C250A"/>
    <w:rsid w:val="005828A7"/>
    <w:rsid w:val="005E28A9"/>
    <w:rsid w:val="006375AC"/>
    <w:rsid w:val="00724352"/>
    <w:rsid w:val="0073083B"/>
    <w:rsid w:val="00730DAC"/>
    <w:rsid w:val="007F6FE4"/>
    <w:rsid w:val="00827154"/>
    <w:rsid w:val="00943B68"/>
    <w:rsid w:val="00975811"/>
    <w:rsid w:val="00AA07FF"/>
    <w:rsid w:val="00BC177C"/>
    <w:rsid w:val="00C74DE6"/>
    <w:rsid w:val="00D1721C"/>
    <w:rsid w:val="00E07889"/>
    <w:rsid w:val="00E611EE"/>
    <w:rsid w:val="00F0763C"/>
    <w:rsid w:val="00FA4AFE"/>
    <w:rsid w:val="00FB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1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11EE"/>
    <w:pPr>
      <w:ind w:left="720"/>
      <w:contextualSpacing/>
    </w:pPr>
  </w:style>
  <w:style w:type="character" w:customStyle="1" w:styleId="markedcontent">
    <w:name w:val="markedcontent"/>
    <w:basedOn w:val="Policepardfaut"/>
    <w:rsid w:val="001F3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m.lamagnere</dc:creator>
  <cp:lastModifiedBy>m.lamagnere</cp:lastModifiedBy>
  <cp:revision>2</cp:revision>
  <dcterms:created xsi:type="dcterms:W3CDTF">2022-03-08T09:29:00Z</dcterms:created>
  <dcterms:modified xsi:type="dcterms:W3CDTF">2022-03-08T09:29:00Z</dcterms:modified>
</cp:coreProperties>
</file>