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404E6" w14:textId="77777777" w:rsidR="00B8330A" w:rsidRPr="002D505B" w:rsidRDefault="00273F7E" w:rsidP="003C5BC9">
      <w:pPr>
        <w:rPr>
          <w:b/>
          <w:color w:val="17365D" w:themeColor="text2" w:themeShade="BF"/>
          <w:sz w:val="32"/>
          <w:szCs w:val="32"/>
        </w:rPr>
      </w:pPr>
      <w:r w:rsidRPr="002D505B">
        <w:rPr>
          <w:b/>
          <w:noProof/>
          <w:color w:val="17365D" w:themeColor="text2" w:themeShade="BF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2A17B387" wp14:editId="6A4EF943">
            <wp:simplePos x="0" y="0"/>
            <wp:positionH relativeFrom="column">
              <wp:posOffset>-499745</wp:posOffset>
            </wp:positionH>
            <wp:positionV relativeFrom="paragraph">
              <wp:posOffset>-471171</wp:posOffset>
            </wp:positionV>
            <wp:extent cx="1960670" cy="638175"/>
            <wp:effectExtent l="0" t="0" r="1905" b="0"/>
            <wp:wrapNone/>
            <wp:docPr id="4" name="Image 1" descr="Logo pou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our signatur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68" cy="64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12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2BD7A85" wp14:editId="6A1231D5">
            <wp:simplePos x="0" y="0"/>
            <wp:positionH relativeFrom="column">
              <wp:posOffset>5386705</wp:posOffset>
            </wp:positionH>
            <wp:positionV relativeFrom="paragraph">
              <wp:posOffset>-727075</wp:posOffset>
            </wp:positionV>
            <wp:extent cx="1046480" cy="1046480"/>
            <wp:effectExtent l="0" t="0" r="1270" b="1270"/>
            <wp:wrapNone/>
            <wp:docPr id="3" name="Image 3" descr="C:\Users\f.prin-abeil\AppData\Local\Microsoft\Windows\INetCache\Content.Word\Logo-LesHallesDecinoises_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.prin-abeil\AppData\Local\Microsoft\Windows\INetCache\Content.Word\Logo-LesHallesDecinoises_noi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CA660" w14:textId="77777777" w:rsidR="00B8330A" w:rsidRDefault="00B8330A" w:rsidP="003C5BC9">
      <w:pPr>
        <w:rPr>
          <w:b/>
          <w:sz w:val="32"/>
          <w:szCs w:val="32"/>
        </w:rPr>
      </w:pPr>
    </w:p>
    <w:p w14:paraId="4AA77AE7" w14:textId="261CFEC6" w:rsidR="00B8330A" w:rsidRPr="008F0A87" w:rsidRDefault="00904CC7" w:rsidP="008F0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sz w:val="32"/>
          <w:szCs w:val="32"/>
        </w:rPr>
        <w:t>Avis de publicité</w:t>
      </w:r>
      <w:r w:rsidR="008A3696">
        <w:rPr>
          <w:b/>
          <w:sz w:val="32"/>
          <w:szCs w:val="32"/>
        </w:rPr>
        <w:t xml:space="preserve"> préalable à la délivrance </w:t>
      </w:r>
      <w:r w:rsidR="008A3696" w:rsidRPr="00BD69D4">
        <w:rPr>
          <w:b/>
          <w:sz w:val="32"/>
          <w:szCs w:val="32"/>
        </w:rPr>
        <w:t xml:space="preserve">d’un titre d’occupation </w:t>
      </w:r>
      <w:r w:rsidR="008F0A87">
        <w:rPr>
          <w:b/>
          <w:sz w:val="32"/>
          <w:szCs w:val="32"/>
        </w:rPr>
        <w:br/>
      </w:r>
      <w:r w:rsidR="004B6300" w:rsidRPr="00BD69D4">
        <w:rPr>
          <w:b/>
          <w:sz w:val="32"/>
          <w:szCs w:val="32"/>
        </w:rPr>
        <w:t>du domaine public de la Ville de Décines-Charpieu</w:t>
      </w:r>
      <w:r w:rsidR="008A3696">
        <w:t xml:space="preserve"> </w:t>
      </w:r>
      <w:r w:rsidR="008F0A87">
        <w:br/>
      </w:r>
      <w:r w:rsidR="008A3696" w:rsidRPr="008A3696">
        <w:rPr>
          <w:b/>
          <w:sz w:val="32"/>
          <w:szCs w:val="32"/>
        </w:rPr>
        <w:t>suite à une candidature spontanée</w:t>
      </w:r>
    </w:p>
    <w:p w14:paraId="1622DB71" w14:textId="77777777" w:rsidR="00DB7EF0" w:rsidRDefault="00C9302C" w:rsidP="003C5BC9">
      <w:pPr>
        <w:rPr>
          <w:b/>
          <w:sz w:val="32"/>
          <w:szCs w:val="32"/>
        </w:rPr>
      </w:pPr>
      <w:r w:rsidRPr="00F71E28">
        <w:rPr>
          <w:b/>
          <w:sz w:val="32"/>
          <w:szCs w:val="32"/>
        </w:rPr>
        <w:t xml:space="preserve"> </w:t>
      </w:r>
    </w:p>
    <w:p w14:paraId="52494AA0" w14:textId="518EBC1F" w:rsidR="008A3696" w:rsidRDefault="00791E95" w:rsidP="00BD69D4">
      <w:pPr>
        <w:jc w:val="both"/>
      </w:pPr>
      <w:r>
        <w:t>La Ville de Décines-Charpieu a reçu une candidature spontanée d’une société qui a manifesté son intérêt pour occuper</w:t>
      </w:r>
      <w:r w:rsidR="00BD69D4">
        <w:t xml:space="preserve"> le domaine public de la Ville,</w:t>
      </w:r>
      <w:r>
        <w:t xml:space="preserve"> les Halles </w:t>
      </w:r>
      <w:r w:rsidRPr="001739CD">
        <w:t xml:space="preserve">Décinoises </w:t>
      </w:r>
      <w:r w:rsidRPr="006773C3">
        <w:sym w:font="Symbol" w:char="F0E2"/>
      </w:r>
      <w:r w:rsidR="00F76992">
        <w:t xml:space="preserve"> située </w:t>
      </w:r>
      <w:r w:rsidR="001F7C7F">
        <w:t>35 rue Marat</w:t>
      </w:r>
      <w:r w:rsidR="00BD69D4">
        <w:t>,</w:t>
      </w:r>
      <w:r>
        <w:t xml:space="preserve"> </w:t>
      </w:r>
      <w:r w:rsidR="00BD69D4">
        <w:t xml:space="preserve">en vue </w:t>
      </w:r>
      <w:r w:rsidR="00820ABA">
        <w:t>de l’organisation d’évènements</w:t>
      </w:r>
      <w:r w:rsidR="001D31CF">
        <w:t>.</w:t>
      </w:r>
      <w:r w:rsidR="00BD69D4">
        <w:t xml:space="preserve"> </w:t>
      </w:r>
    </w:p>
    <w:p w14:paraId="60C0CE64" w14:textId="77777777" w:rsidR="00791E95" w:rsidRDefault="001D31CF" w:rsidP="00BD69D4">
      <w:pPr>
        <w:jc w:val="both"/>
      </w:pPr>
      <w:r>
        <w:t>Afin de satisfaire aux dispositions des articles L.2122-1-4 et suivants du Code général de la propriété des personnes publiques (CGPPP) et d’assurer la transparence et l’égalité de traitement des candidats potentiels à l’occupation du domaine public de la Ville de Décines-Charpieu pour l’exercice d’activités économiques, celle-ci procède à une publicité préalable à la délivrance d’un titre d’occupation temporaire du domaine public en application des articles cités ci-dessus.</w:t>
      </w:r>
    </w:p>
    <w:p w14:paraId="5FBAAC3E" w14:textId="77777777" w:rsidR="00820ABA" w:rsidRDefault="00820ABA" w:rsidP="00BD69D4">
      <w:pPr>
        <w:jc w:val="both"/>
      </w:pPr>
    </w:p>
    <w:p w14:paraId="176E9F2B" w14:textId="20C59EF9" w:rsidR="00791E95" w:rsidRPr="00791E95" w:rsidRDefault="00791E95" w:rsidP="00BD69D4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791E95">
        <w:rPr>
          <w:b/>
          <w:sz w:val="24"/>
          <w:u w:val="single"/>
        </w:rPr>
        <w:t>Nature de l’événement</w:t>
      </w:r>
      <w:r w:rsidR="00A4779F">
        <w:rPr>
          <w:b/>
          <w:sz w:val="24"/>
          <w:u w:val="single"/>
        </w:rPr>
        <w:t xml:space="preserve"> proposé</w:t>
      </w:r>
    </w:p>
    <w:p w14:paraId="09DCE388" w14:textId="77777777" w:rsidR="00791E95" w:rsidRPr="00791E95" w:rsidRDefault="00791E95" w:rsidP="00BD69D4">
      <w:pPr>
        <w:jc w:val="both"/>
      </w:pPr>
      <w:r w:rsidRPr="00791E95">
        <w:t xml:space="preserve">L’occupant a pour projet la mise en place de food-trucks </w:t>
      </w:r>
      <w:r w:rsidR="001D31CF">
        <w:t xml:space="preserve">sur le parvis des Halles Décinoises </w:t>
      </w:r>
      <w:r w:rsidR="001D31CF">
        <w:sym w:font="Symbol" w:char="F0D2"/>
      </w:r>
      <w:r w:rsidR="001D31CF">
        <w:t xml:space="preserve"> </w:t>
      </w:r>
      <w:r w:rsidRPr="00791E95">
        <w:t>et de DJ</w:t>
      </w:r>
      <w:r w:rsidR="001D31CF">
        <w:t xml:space="preserve"> au sein de cette dernière, les premiers vendredi soir de chaque mois. </w:t>
      </w:r>
      <w:r w:rsidRPr="00791E95">
        <w:t xml:space="preserve">Dans ce cadre, l’occupant propose une cuisine inventive et savoureuse hors des restaurants et à des prix compétitifs, en valorisant une cuisine « faite maison » avec des produits de qualité. </w:t>
      </w:r>
    </w:p>
    <w:p w14:paraId="7A1180A4" w14:textId="77777777" w:rsidR="00791E95" w:rsidRDefault="00791E95" w:rsidP="00BD69D4">
      <w:pPr>
        <w:jc w:val="both"/>
      </w:pPr>
      <w:r w:rsidRPr="00791E95">
        <w:t>L’occupant propose une offre de restauration qualitative et variée à partager dans un cadre unique, autour de tables communes, le tout agrémenté d’une ambiance portée par des groupes et un DJ.</w:t>
      </w:r>
    </w:p>
    <w:p w14:paraId="505C8CE9" w14:textId="77777777" w:rsidR="008F0A87" w:rsidRDefault="008F0A87" w:rsidP="00BD69D4">
      <w:pPr>
        <w:jc w:val="both"/>
      </w:pPr>
    </w:p>
    <w:p w14:paraId="0C81022D" w14:textId="77777777" w:rsidR="00820ABA" w:rsidRPr="008F0A87" w:rsidRDefault="00820ABA" w:rsidP="00820ABA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8F0A87">
        <w:rPr>
          <w:b/>
          <w:sz w:val="24"/>
          <w:u w:val="single"/>
        </w:rPr>
        <w:t>Description du lieu</w:t>
      </w:r>
    </w:p>
    <w:p w14:paraId="4C3D2FB8" w14:textId="77777777" w:rsidR="00820ABA" w:rsidRDefault="00820ABA" w:rsidP="00820ABA">
      <w:pPr>
        <w:jc w:val="both"/>
      </w:pPr>
      <w:r>
        <w:t xml:space="preserve">La mise à disposition des Halles Décinoises </w:t>
      </w:r>
      <w:r>
        <w:sym w:font="Symbol" w:char="F0D2"/>
      </w:r>
      <w:r>
        <w:t xml:space="preserve"> comprend :</w:t>
      </w:r>
    </w:p>
    <w:p w14:paraId="766C0520" w14:textId="1D04BA4E" w:rsidR="008F0A87" w:rsidRDefault="008F0A87" w:rsidP="008F0A87">
      <w:pPr>
        <w:pStyle w:val="Paragraphedeliste"/>
        <w:numPr>
          <w:ilvl w:val="0"/>
          <w:numId w:val="20"/>
        </w:numPr>
        <w:jc w:val="both"/>
      </w:pPr>
      <w:r>
        <w:t>Une grande salle de 400 m² avec local de rangement</w:t>
      </w:r>
      <w:r>
        <w:t>, local poubelles</w:t>
      </w:r>
      <w:r>
        <w:t xml:space="preserve"> et sanitaires.</w:t>
      </w:r>
    </w:p>
    <w:p w14:paraId="12F13EDC" w14:textId="196079D8" w:rsidR="00820ABA" w:rsidRDefault="00820ABA" w:rsidP="00820ABA">
      <w:pPr>
        <w:pStyle w:val="Paragraphedeliste"/>
        <w:numPr>
          <w:ilvl w:val="0"/>
          <w:numId w:val="20"/>
        </w:numPr>
        <w:jc w:val="both"/>
      </w:pPr>
      <w:r>
        <w:t xml:space="preserve">Un parvis de </w:t>
      </w:r>
      <w:r w:rsidR="001F7C7F">
        <w:t>3</w:t>
      </w:r>
      <w:r w:rsidR="0035563F">
        <w:t>00</w:t>
      </w:r>
      <w:r>
        <w:t xml:space="preserve"> m²</w:t>
      </w:r>
    </w:p>
    <w:p w14:paraId="1E538927" w14:textId="381A44F3" w:rsidR="008F0A87" w:rsidRDefault="008F0A87" w:rsidP="008F0A87">
      <w:pPr>
        <w:pStyle w:val="Paragraphedeliste"/>
        <w:numPr>
          <w:ilvl w:val="0"/>
          <w:numId w:val="20"/>
        </w:numPr>
        <w:jc w:val="both"/>
      </w:pPr>
      <w:r>
        <w:t>Un parking de 30 places</w:t>
      </w:r>
    </w:p>
    <w:p w14:paraId="6EE7853D" w14:textId="77777777" w:rsidR="008F0A87" w:rsidRDefault="008F0A87" w:rsidP="008F0A87">
      <w:pPr>
        <w:pStyle w:val="Paragraphedeliste"/>
        <w:jc w:val="both"/>
      </w:pPr>
    </w:p>
    <w:p w14:paraId="63D73072" w14:textId="77777777" w:rsidR="0035563F" w:rsidRDefault="0035563F" w:rsidP="0035563F">
      <w:pPr>
        <w:pStyle w:val="Paragraphedeliste"/>
        <w:jc w:val="both"/>
      </w:pPr>
    </w:p>
    <w:p w14:paraId="1646BD44" w14:textId="77777777" w:rsidR="00791E95" w:rsidRPr="00791E95" w:rsidRDefault="00791E95" w:rsidP="00BD69D4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791E95">
        <w:rPr>
          <w:b/>
          <w:sz w:val="24"/>
          <w:u w:val="single"/>
        </w:rPr>
        <w:t>Durée de l’occupation</w:t>
      </w:r>
    </w:p>
    <w:p w14:paraId="32D795DF" w14:textId="291EB8BE" w:rsidR="00F3653E" w:rsidRDefault="00791E95" w:rsidP="00BD69D4">
      <w:pPr>
        <w:jc w:val="both"/>
      </w:pPr>
      <w:r>
        <w:t xml:space="preserve">L’occupant </w:t>
      </w:r>
      <w:r w:rsidR="00F76992">
        <w:t>propose d’organiser</w:t>
      </w:r>
      <w:r>
        <w:t xml:space="preserve"> son événement une soirée par mois</w:t>
      </w:r>
      <w:r w:rsidR="001D31CF">
        <w:t xml:space="preserve"> (le premier vendredi de chaque mois)</w:t>
      </w:r>
      <w:r w:rsidR="00A4779F">
        <w:t>, sur une période se déroulant de</w:t>
      </w:r>
      <w:r>
        <w:t xml:space="preserve"> juillet </w:t>
      </w:r>
      <w:r w:rsidR="00A4779F">
        <w:t>à</w:t>
      </w:r>
      <w:r>
        <w:t xml:space="preserve"> décembre 2021. </w:t>
      </w:r>
    </w:p>
    <w:p w14:paraId="1AA20DA5" w14:textId="40C6BE58" w:rsidR="00A4779F" w:rsidRDefault="00A4779F" w:rsidP="00BD69D4">
      <w:pPr>
        <w:jc w:val="both"/>
      </w:pPr>
      <w:r>
        <w:lastRenderedPageBreak/>
        <w:t>Tous les frais nécessaires à l’installation de l’activité seront à la charge exclusive de l’occupant.</w:t>
      </w:r>
    </w:p>
    <w:p w14:paraId="139D6062" w14:textId="77777777" w:rsidR="00F3653E" w:rsidRDefault="00F3653E" w:rsidP="00BD69D4">
      <w:pPr>
        <w:jc w:val="both"/>
      </w:pPr>
    </w:p>
    <w:p w14:paraId="17875750" w14:textId="77777777" w:rsidR="00791E95" w:rsidRPr="00791E95" w:rsidRDefault="00791E95" w:rsidP="00BD69D4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791E95">
        <w:rPr>
          <w:b/>
          <w:sz w:val="24"/>
          <w:u w:val="single"/>
        </w:rPr>
        <w:t>Redevance</w:t>
      </w:r>
    </w:p>
    <w:p w14:paraId="3E2D4505" w14:textId="77777777" w:rsidR="00791E95" w:rsidRDefault="008A3696" w:rsidP="00BD69D4">
      <w:pPr>
        <w:jc w:val="both"/>
      </w:pPr>
      <w:r>
        <w:t>L</w:t>
      </w:r>
      <w:r w:rsidR="00791E95">
        <w:t>’occupant est assujetti</w:t>
      </w:r>
      <w:r w:rsidR="00791E95" w:rsidRPr="00791E95">
        <w:t xml:space="preserve"> au versement d’une redevance de 1 000 € TTC pour chaque évènement, en application de la délibération n° 21.03.25.21 du 25 mars 2021.</w:t>
      </w:r>
    </w:p>
    <w:p w14:paraId="69BDAA0E" w14:textId="77777777" w:rsidR="008A3696" w:rsidRDefault="008A3696" w:rsidP="00BD69D4">
      <w:pPr>
        <w:jc w:val="both"/>
      </w:pPr>
    </w:p>
    <w:p w14:paraId="2C31C1BD" w14:textId="77777777" w:rsidR="008A3696" w:rsidRDefault="008A3696" w:rsidP="00BD69D4">
      <w:pPr>
        <w:pStyle w:val="Paragraphedeliste"/>
        <w:numPr>
          <w:ilvl w:val="0"/>
          <w:numId w:val="1"/>
        </w:numPr>
        <w:jc w:val="both"/>
        <w:rPr>
          <w:b/>
          <w:sz w:val="24"/>
          <w:u w:val="single"/>
        </w:rPr>
      </w:pPr>
      <w:r w:rsidRPr="008A3696">
        <w:rPr>
          <w:b/>
          <w:sz w:val="24"/>
          <w:u w:val="single"/>
        </w:rPr>
        <w:t>Candidature</w:t>
      </w:r>
    </w:p>
    <w:p w14:paraId="4BE49CCF" w14:textId="77777777" w:rsidR="008F0A87" w:rsidRDefault="008A3696" w:rsidP="00BD69D4">
      <w:pPr>
        <w:jc w:val="both"/>
      </w:pPr>
      <w:r>
        <w:t>Le dossier de candidature devra comporter</w:t>
      </w:r>
      <w:r w:rsidR="008F0A87">
        <w:t xml:space="preserve"> : </w:t>
      </w:r>
    </w:p>
    <w:p w14:paraId="0BE243A9" w14:textId="2835948E" w:rsidR="008A3696" w:rsidRDefault="008F0A87" w:rsidP="008F0A87">
      <w:pPr>
        <w:pStyle w:val="Paragraphedeliste"/>
        <w:numPr>
          <w:ilvl w:val="0"/>
          <w:numId w:val="20"/>
        </w:numPr>
        <w:jc w:val="both"/>
      </w:pPr>
      <w:r>
        <w:t>une</w:t>
      </w:r>
      <w:r w:rsidR="008A3696">
        <w:t xml:space="preserve"> présentation </w:t>
      </w:r>
      <w:r>
        <w:t xml:space="preserve">détaillée </w:t>
      </w:r>
      <w:r w:rsidR="008A3696">
        <w:t xml:space="preserve">de l’activité proposée </w:t>
      </w:r>
    </w:p>
    <w:p w14:paraId="2A90CD86" w14:textId="13A507C3" w:rsidR="008F0A87" w:rsidRDefault="008F0A87" w:rsidP="008F0A87">
      <w:pPr>
        <w:pStyle w:val="Paragraphedeliste"/>
        <w:numPr>
          <w:ilvl w:val="0"/>
          <w:numId w:val="20"/>
        </w:numPr>
        <w:jc w:val="both"/>
      </w:pPr>
      <w:r>
        <w:t>les dates envisagées</w:t>
      </w:r>
    </w:p>
    <w:p w14:paraId="06A218FB" w14:textId="322583BB" w:rsidR="008F0A87" w:rsidRDefault="008F0A87" w:rsidP="008F0A87">
      <w:pPr>
        <w:pStyle w:val="Paragraphedeliste"/>
        <w:numPr>
          <w:ilvl w:val="0"/>
          <w:numId w:val="20"/>
        </w:numPr>
        <w:jc w:val="both"/>
      </w:pPr>
      <w:r>
        <w:t>les statuts de l’organisme</w:t>
      </w:r>
    </w:p>
    <w:p w14:paraId="589A0819" w14:textId="63FF3336" w:rsidR="008F0A87" w:rsidRDefault="008F0A87" w:rsidP="008F0A87">
      <w:pPr>
        <w:jc w:val="both"/>
      </w:pPr>
      <w:r>
        <w:t xml:space="preserve">ainsi que toute autre pièce que le candidat jugerait utile. </w:t>
      </w:r>
    </w:p>
    <w:p w14:paraId="42EF6507" w14:textId="77777777" w:rsidR="008F0A87" w:rsidRDefault="008F0A87" w:rsidP="008F0A87">
      <w:pPr>
        <w:jc w:val="both"/>
      </w:pPr>
    </w:p>
    <w:p w14:paraId="77CF7EE6" w14:textId="77777777" w:rsidR="008A3696" w:rsidRPr="00066792" w:rsidRDefault="008A3696" w:rsidP="00BD69D4">
      <w:pPr>
        <w:pStyle w:val="Paragraphedeliste"/>
        <w:numPr>
          <w:ilvl w:val="0"/>
          <w:numId w:val="1"/>
        </w:numPr>
        <w:jc w:val="both"/>
        <w:rPr>
          <w:sz w:val="24"/>
          <w:u w:val="single"/>
        </w:rPr>
      </w:pPr>
      <w:r>
        <w:rPr>
          <w:b/>
          <w:sz w:val="24"/>
          <w:u w:val="single"/>
        </w:rPr>
        <w:t>Critères de sélection</w:t>
      </w:r>
    </w:p>
    <w:p w14:paraId="6E443B49" w14:textId="77777777" w:rsidR="008A3696" w:rsidRPr="00630BB1" w:rsidRDefault="008A3696" w:rsidP="00BD69D4">
      <w:pPr>
        <w:jc w:val="both"/>
      </w:pPr>
      <w:r w:rsidRPr="00630BB1">
        <w:t>Les dossiers de candidature seront examinés en tenant compte des critères suivants :</w:t>
      </w:r>
    </w:p>
    <w:p w14:paraId="4AA3487E" w14:textId="77777777" w:rsidR="008A3696" w:rsidRPr="00630BB1" w:rsidRDefault="008A3696" w:rsidP="00BD69D4">
      <w:pPr>
        <w:pStyle w:val="Paragraphedeliste"/>
        <w:numPr>
          <w:ilvl w:val="0"/>
          <w:numId w:val="19"/>
        </w:numPr>
        <w:jc w:val="both"/>
      </w:pPr>
      <w:r w:rsidRPr="00630BB1">
        <w:rPr>
          <w:b/>
        </w:rPr>
        <w:t>Etre en lien avec les plaisirs de la table</w:t>
      </w:r>
      <w:r w:rsidRPr="00630BB1">
        <w:t> : alimentation, gastronomie, art de vivre, cuisine, agriculture &amp; production, etc.</w:t>
      </w:r>
      <w:r w:rsidR="00F3653E" w:rsidRPr="00630BB1">
        <w:t xml:space="preserve"> </w:t>
      </w:r>
      <w:r w:rsidRPr="00630BB1">
        <w:t>Les évènements pourront aussi comporter une composante complémentaire d’autre nature (culturelle, artistique, ludique, etc.)</w:t>
      </w:r>
    </w:p>
    <w:p w14:paraId="7520F60B" w14:textId="77777777" w:rsidR="008A3696" w:rsidRPr="00630BB1" w:rsidRDefault="008A3696" w:rsidP="00BD69D4">
      <w:pPr>
        <w:pStyle w:val="Paragraphedeliste"/>
        <w:jc w:val="both"/>
      </w:pPr>
    </w:p>
    <w:p w14:paraId="0C8BEFE5" w14:textId="77777777" w:rsidR="008A3696" w:rsidRPr="00630BB1" w:rsidRDefault="008A3696" w:rsidP="00BD69D4">
      <w:pPr>
        <w:pStyle w:val="Paragraphedeliste"/>
        <w:numPr>
          <w:ilvl w:val="0"/>
          <w:numId w:val="19"/>
        </w:numPr>
        <w:jc w:val="both"/>
      </w:pPr>
      <w:r w:rsidRPr="00630BB1">
        <w:rPr>
          <w:b/>
        </w:rPr>
        <w:t>Etre ouverts au public</w:t>
      </w:r>
      <w:r w:rsidR="00630BB1" w:rsidRPr="00630BB1">
        <w:t xml:space="preserve"> –</w:t>
      </w:r>
      <w:r w:rsidRPr="00630BB1">
        <w:t xml:space="preserve"> L’entrée et les services proposés pourront être gratuits ou payants ; dans ce second cas, les tarifs proposés devront être en adéquation avec le pouvoir d’achat des Décinois et du bassin de vie. </w:t>
      </w:r>
    </w:p>
    <w:p w14:paraId="6F7EED3E" w14:textId="77777777" w:rsidR="008A3696" w:rsidRPr="00630BB1" w:rsidRDefault="008A3696" w:rsidP="00BD69D4">
      <w:pPr>
        <w:pStyle w:val="Paragraphedeliste"/>
        <w:jc w:val="both"/>
      </w:pPr>
    </w:p>
    <w:p w14:paraId="7360678B" w14:textId="77777777" w:rsidR="008A3696" w:rsidRPr="00630BB1" w:rsidRDefault="008A3696" w:rsidP="00BD69D4">
      <w:pPr>
        <w:pStyle w:val="Paragraphedeliste"/>
        <w:numPr>
          <w:ilvl w:val="0"/>
          <w:numId w:val="19"/>
        </w:numPr>
        <w:jc w:val="both"/>
      </w:pPr>
      <w:r w:rsidRPr="00630BB1">
        <w:rPr>
          <w:b/>
        </w:rPr>
        <w:t>Participer à une image qualitative et attractive</w:t>
      </w:r>
      <w:r w:rsidRPr="00630BB1">
        <w:t xml:space="preserve"> des Halles Décinoises</w:t>
      </w:r>
      <w:r w:rsidR="00630BB1" w:rsidRPr="00630BB1">
        <w:t xml:space="preserve"> </w:t>
      </w:r>
      <w:r w:rsidR="00630BB1" w:rsidRPr="00630BB1">
        <w:sym w:font="Symbol" w:char="F0D2"/>
      </w:r>
      <w:r w:rsidRPr="00630BB1">
        <w:t xml:space="preserve"> et de Décines-Charpieu. </w:t>
      </w:r>
    </w:p>
    <w:p w14:paraId="547141CC" w14:textId="77777777" w:rsidR="008A3696" w:rsidRDefault="008A3696" w:rsidP="00BD69D4">
      <w:pPr>
        <w:jc w:val="both"/>
      </w:pPr>
      <w:r w:rsidRPr="00630BB1">
        <w:t>Le fait d’associer des acteurs locaux Décinois (commerçants, producteurs, fournisseurs, associations, etc.)  à l’événement sera apprécié.</w:t>
      </w:r>
      <w:r>
        <w:t xml:space="preserve"> </w:t>
      </w:r>
    </w:p>
    <w:p w14:paraId="7483086B" w14:textId="77777777" w:rsidR="008F0A87" w:rsidRDefault="008F0A87" w:rsidP="00BD69D4">
      <w:pPr>
        <w:jc w:val="both"/>
      </w:pPr>
    </w:p>
    <w:p w14:paraId="540A2C3A" w14:textId="77777777" w:rsidR="008A3696" w:rsidRDefault="008A3696" w:rsidP="00BD69D4">
      <w:pPr>
        <w:jc w:val="both"/>
      </w:pPr>
      <w:r>
        <w:t xml:space="preserve">La présente publicité préalable est faite sur le site internet de la Ville de Décines-Charpieu (http://www.decines-charpieu.fr). </w:t>
      </w:r>
    </w:p>
    <w:p w14:paraId="254F81AB" w14:textId="3C94D3E2" w:rsidR="008A3696" w:rsidRDefault="008A3696" w:rsidP="00BD69D4">
      <w:pPr>
        <w:jc w:val="both"/>
        <w:rPr>
          <w:rStyle w:val="Lienhypertexte"/>
        </w:rPr>
      </w:pPr>
      <w:r>
        <w:t xml:space="preserve">Les renseignements complémentaires sont à demander par mail à l’adresse </w:t>
      </w:r>
      <w:hyperlink r:id="rId9" w:history="1">
        <w:r w:rsidRPr="00F24B07">
          <w:rPr>
            <w:rStyle w:val="Lienhypertexte"/>
          </w:rPr>
          <w:t>leshallesdecinoises@mairie-decines.fr</w:t>
        </w:r>
      </w:hyperlink>
      <w:r w:rsidR="008F0A87">
        <w:rPr>
          <w:rStyle w:val="Lienhypertexte"/>
        </w:rPr>
        <w:t xml:space="preserve"> </w:t>
      </w:r>
      <w:r w:rsidR="008F0A87" w:rsidRPr="008F0A87">
        <w:t>ou par téléphone au 04 72 93 30 89</w:t>
      </w:r>
    </w:p>
    <w:p w14:paraId="762E335E" w14:textId="62BC7FE3" w:rsidR="00820ABA" w:rsidRDefault="008A3696" w:rsidP="00BD69D4">
      <w:pPr>
        <w:jc w:val="both"/>
      </w:pPr>
      <w:r>
        <w:t xml:space="preserve">Les dossiers de candidature devront être adressés au plus tard le </w:t>
      </w:r>
      <w:r w:rsidR="008F0A87">
        <w:t>27</w:t>
      </w:r>
      <w:r>
        <w:t xml:space="preserve"> juin 2021</w:t>
      </w:r>
      <w:r w:rsidR="00D82F4E">
        <w:t xml:space="preserve">, à </w:t>
      </w:r>
      <w:r w:rsidR="008F0A87">
        <w:t>17h</w:t>
      </w:r>
      <w:r>
        <w:t xml:space="preserve"> </w:t>
      </w:r>
      <w:r w:rsidR="00820ABA">
        <w:t>sous plis</w:t>
      </w:r>
      <w:r>
        <w:t xml:space="preserve"> à l’adresse </w:t>
      </w:r>
      <w:r w:rsidR="00820ABA">
        <w:t>suivante :</w:t>
      </w:r>
    </w:p>
    <w:p w14:paraId="65758A78" w14:textId="77777777" w:rsidR="00820ABA" w:rsidRPr="00820ABA" w:rsidRDefault="00820ABA" w:rsidP="00820ABA">
      <w:pPr>
        <w:spacing w:after="0"/>
        <w:jc w:val="center"/>
        <w:rPr>
          <w:b/>
        </w:rPr>
      </w:pPr>
      <w:r w:rsidRPr="00820ABA">
        <w:rPr>
          <w:b/>
        </w:rPr>
        <w:lastRenderedPageBreak/>
        <w:t>Mairie de DECINES-CHARPIEU</w:t>
      </w:r>
    </w:p>
    <w:p w14:paraId="694DF808" w14:textId="77777777" w:rsidR="00820ABA" w:rsidRPr="00820ABA" w:rsidRDefault="00820ABA" w:rsidP="00820ABA">
      <w:pPr>
        <w:spacing w:after="0"/>
        <w:jc w:val="center"/>
        <w:rPr>
          <w:b/>
        </w:rPr>
      </w:pPr>
      <w:r w:rsidRPr="00820ABA">
        <w:rPr>
          <w:b/>
        </w:rPr>
        <w:t>Place Roger Salengro</w:t>
      </w:r>
    </w:p>
    <w:p w14:paraId="6F312DF5" w14:textId="01792FB0" w:rsidR="00820ABA" w:rsidRPr="00820ABA" w:rsidRDefault="00820ABA" w:rsidP="00820ABA">
      <w:pPr>
        <w:spacing w:after="0"/>
        <w:jc w:val="center"/>
        <w:rPr>
          <w:b/>
        </w:rPr>
      </w:pPr>
      <w:r w:rsidRPr="00820ABA">
        <w:rPr>
          <w:b/>
        </w:rPr>
        <w:t xml:space="preserve">Service </w:t>
      </w:r>
      <w:r w:rsidR="005840DB">
        <w:rPr>
          <w:b/>
        </w:rPr>
        <w:t>Performance</w:t>
      </w:r>
    </w:p>
    <w:p w14:paraId="4CBD1527" w14:textId="77777777" w:rsidR="00820ABA" w:rsidRPr="00820ABA" w:rsidRDefault="00820ABA" w:rsidP="00820ABA">
      <w:pPr>
        <w:jc w:val="center"/>
        <w:rPr>
          <w:b/>
        </w:rPr>
      </w:pPr>
      <w:r w:rsidRPr="00820ABA">
        <w:rPr>
          <w:b/>
        </w:rPr>
        <w:t>69150 DECINES-CHARPIEU</w:t>
      </w:r>
    </w:p>
    <w:p w14:paraId="0CE14A78" w14:textId="18414171" w:rsidR="00F76992" w:rsidRDefault="00F76992" w:rsidP="00BD69D4">
      <w:pPr>
        <w:jc w:val="both"/>
      </w:pPr>
      <w:r>
        <w:t>O</w:t>
      </w:r>
      <w:bookmarkStart w:id="0" w:name="_GoBack"/>
      <w:bookmarkEnd w:id="0"/>
      <w:r>
        <w:t xml:space="preserve">u par courriel à l’adresse : </w:t>
      </w:r>
      <w:r w:rsidR="00154387">
        <w:t>marches.publics@mairie-decines.fr</w:t>
      </w:r>
    </w:p>
    <w:p w14:paraId="39F29424" w14:textId="77777777" w:rsidR="008A3696" w:rsidRDefault="008A3696" w:rsidP="00BD69D4">
      <w:pPr>
        <w:jc w:val="both"/>
      </w:pPr>
      <w:r>
        <w:t xml:space="preserve">Toute offre reçue hors délai ou incomplète ou portant sur une activité autre que celle définie ci-dessus sera rejetée. </w:t>
      </w:r>
    </w:p>
    <w:p w14:paraId="2A2A0BE9" w14:textId="77777777" w:rsidR="00904CC7" w:rsidRPr="008A3696" w:rsidRDefault="008A3696" w:rsidP="00BD69D4">
      <w:pPr>
        <w:jc w:val="both"/>
        <w:rPr>
          <w:color w:val="FF0000"/>
        </w:rPr>
      </w:pPr>
      <w:r>
        <w:t>En l’absence de toute autre proposition concurrente à l’issue du délai imparti, un titre habilitant le pétitionnaire à occuper le domaine public concerné pourra lui être délivré</w:t>
      </w:r>
      <w:r>
        <w:rPr>
          <w:color w:val="FF0000"/>
        </w:rPr>
        <w:t>.</w:t>
      </w:r>
    </w:p>
    <w:sectPr w:rsidR="00904CC7" w:rsidRPr="008A3696" w:rsidSect="00DC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67_"/>
      </v:shape>
    </w:pict>
  </w:numPicBullet>
  <w:abstractNum w:abstractNumId="0">
    <w:nsid w:val="043D4E6E"/>
    <w:multiLevelType w:val="hybridMultilevel"/>
    <w:tmpl w:val="260613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F5B"/>
    <w:multiLevelType w:val="hybridMultilevel"/>
    <w:tmpl w:val="F45E4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AB4"/>
    <w:multiLevelType w:val="hybridMultilevel"/>
    <w:tmpl w:val="6BECB7A6"/>
    <w:lvl w:ilvl="0" w:tplc="5C9C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3002"/>
    <w:multiLevelType w:val="hybridMultilevel"/>
    <w:tmpl w:val="AEFCA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2646"/>
    <w:multiLevelType w:val="hybridMultilevel"/>
    <w:tmpl w:val="CE3A1C08"/>
    <w:lvl w:ilvl="0" w:tplc="30440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72642"/>
    <w:multiLevelType w:val="hybridMultilevel"/>
    <w:tmpl w:val="0C42AA98"/>
    <w:lvl w:ilvl="0" w:tplc="0E4CC2E2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2C2480"/>
    <w:multiLevelType w:val="hybridMultilevel"/>
    <w:tmpl w:val="DCF06BE4"/>
    <w:lvl w:ilvl="0" w:tplc="F682A3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A6E20"/>
    <w:multiLevelType w:val="hybridMultilevel"/>
    <w:tmpl w:val="3C70006E"/>
    <w:lvl w:ilvl="0" w:tplc="CC382F56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5567E3D"/>
    <w:multiLevelType w:val="hybridMultilevel"/>
    <w:tmpl w:val="01E28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31D3F"/>
    <w:multiLevelType w:val="hybridMultilevel"/>
    <w:tmpl w:val="24EAA8EE"/>
    <w:lvl w:ilvl="0" w:tplc="BF5E0924">
      <w:start w:val="1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9A7426"/>
    <w:multiLevelType w:val="hybridMultilevel"/>
    <w:tmpl w:val="41CE1080"/>
    <w:lvl w:ilvl="0" w:tplc="51D265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47F18"/>
    <w:multiLevelType w:val="hybridMultilevel"/>
    <w:tmpl w:val="C53C132C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2F11F2"/>
    <w:multiLevelType w:val="hybridMultilevel"/>
    <w:tmpl w:val="6AD25F52"/>
    <w:lvl w:ilvl="0" w:tplc="E0F6C3B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F45EC"/>
    <w:multiLevelType w:val="hybridMultilevel"/>
    <w:tmpl w:val="937EE650"/>
    <w:lvl w:ilvl="0" w:tplc="AD8C8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80587"/>
    <w:multiLevelType w:val="hybridMultilevel"/>
    <w:tmpl w:val="8DF80C26"/>
    <w:lvl w:ilvl="0" w:tplc="78AE08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B7410"/>
    <w:multiLevelType w:val="hybridMultilevel"/>
    <w:tmpl w:val="A8A42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609DA"/>
    <w:multiLevelType w:val="hybridMultilevel"/>
    <w:tmpl w:val="73E0B176"/>
    <w:lvl w:ilvl="0" w:tplc="32C8AABC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>
    <w:nsid w:val="71C73B77"/>
    <w:multiLevelType w:val="hybridMultilevel"/>
    <w:tmpl w:val="17AC9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34FAB"/>
    <w:multiLevelType w:val="hybridMultilevel"/>
    <w:tmpl w:val="14D8F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30115"/>
    <w:multiLevelType w:val="hybridMultilevel"/>
    <w:tmpl w:val="48DEF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19"/>
  </w:num>
  <w:num w:numId="9">
    <w:abstractNumId w:val="18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6"/>
  </w:num>
  <w:num w:numId="15">
    <w:abstractNumId w:val="4"/>
  </w:num>
  <w:num w:numId="16">
    <w:abstractNumId w:val="12"/>
  </w:num>
  <w:num w:numId="17">
    <w:abstractNumId w:val="9"/>
  </w:num>
  <w:num w:numId="18">
    <w:abstractNumId w:val="10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0"/>
    <w:rsid w:val="00066792"/>
    <w:rsid w:val="000719B1"/>
    <w:rsid w:val="0007305E"/>
    <w:rsid w:val="000957F2"/>
    <w:rsid w:val="000E512E"/>
    <w:rsid w:val="000F268E"/>
    <w:rsid w:val="00154387"/>
    <w:rsid w:val="001719C8"/>
    <w:rsid w:val="001739CD"/>
    <w:rsid w:val="001A4FB8"/>
    <w:rsid w:val="001A6AE9"/>
    <w:rsid w:val="001B221B"/>
    <w:rsid w:val="001B5F94"/>
    <w:rsid w:val="001D31CF"/>
    <w:rsid w:val="001E5C22"/>
    <w:rsid w:val="001F7524"/>
    <w:rsid w:val="001F7C7F"/>
    <w:rsid w:val="002053B8"/>
    <w:rsid w:val="00210F58"/>
    <w:rsid w:val="00256C0B"/>
    <w:rsid w:val="00257731"/>
    <w:rsid w:val="00260B16"/>
    <w:rsid w:val="002661E0"/>
    <w:rsid w:val="00273F7E"/>
    <w:rsid w:val="00283033"/>
    <w:rsid w:val="00284CF8"/>
    <w:rsid w:val="002A569E"/>
    <w:rsid w:val="002C0987"/>
    <w:rsid w:val="002C158C"/>
    <w:rsid w:val="002D505B"/>
    <w:rsid w:val="00310EBA"/>
    <w:rsid w:val="0032145E"/>
    <w:rsid w:val="0035563F"/>
    <w:rsid w:val="00361323"/>
    <w:rsid w:val="00370030"/>
    <w:rsid w:val="00377C1F"/>
    <w:rsid w:val="00380541"/>
    <w:rsid w:val="00392E7B"/>
    <w:rsid w:val="003A3F44"/>
    <w:rsid w:val="003C5BC9"/>
    <w:rsid w:val="003F3F29"/>
    <w:rsid w:val="00407F1F"/>
    <w:rsid w:val="00430BF2"/>
    <w:rsid w:val="00434527"/>
    <w:rsid w:val="00437917"/>
    <w:rsid w:val="00446A72"/>
    <w:rsid w:val="00452A2E"/>
    <w:rsid w:val="0045736C"/>
    <w:rsid w:val="004767DE"/>
    <w:rsid w:val="00487057"/>
    <w:rsid w:val="004A30E4"/>
    <w:rsid w:val="004B1AFB"/>
    <w:rsid w:val="004B3A33"/>
    <w:rsid w:val="004B6300"/>
    <w:rsid w:val="00503834"/>
    <w:rsid w:val="005400F4"/>
    <w:rsid w:val="005840DB"/>
    <w:rsid w:val="005A2211"/>
    <w:rsid w:val="005C0DE5"/>
    <w:rsid w:val="005D1BD5"/>
    <w:rsid w:val="00611DC7"/>
    <w:rsid w:val="00614E1F"/>
    <w:rsid w:val="0062545B"/>
    <w:rsid w:val="00630BB1"/>
    <w:rsid w:val="006324B6"/>
    <w:rsid w:val="00635DC9"/>
    <w:rsid w:val="00665423"/>
    <w:rsid w:val="006805AF"/>
    <w:rsid w:val="00694B99"/>
    <w:rsid w:val="006A0112"/>
    <w:rsid w:val="006A01CC"/>
    <w:rsid w:val="006B1445"/>
    <w:rsid w:val="006C6275"/>
    <w:rsid w:val="007166BA"/>
    <w:rsid w:val="00727121"/>
    <w:rsid w:val="00731A06"/>
    <w:rsid w:val="00757998"/>
    <w:rsid w:val="00791E95"/>
    <w:rsid w:val="007A6673"/>
    <w:rsid w:val="007D29A5"/>
    <w:rsid w:val="00813F34"/>
    <w:rsid w:val="00814417"/>
    <w:rsid w:val="00817267"/>
    <w:rsid w:val="00820ABA"/>
    <w:rsid w:val="00854B20"/>
    <w:rsid w:val="00857392"/>
    <w:rsid w:val="0086250F"/>
    <w:rsid w:val="00866BB8"/>
    <w:rsid w:val="00875749"/>
    <w:rsid w:val="008A09F7"/>
    <w:rsid w:val="008A3696"/>
    <w:rsid w:val="008A3F26"/>
    <w:rsid w:val="008B5D9B"/>
    <w:rsid w:val="008D3768"/>
    <w:rsid w:val="008D3F99"/>
    <w:rsid w:val="008F0A87"/>
    <w:rsid w:val="00904CC7"/>
    <w:rsid w:val="00917CBB"/>
    <w:rsid w:val="0093212C"/>
    <w:rsid w:val="00933DDD"/>
    <w:rsid w:val="00935635"/>
    <w:rsid w:val="00971DEA"/>
    <w:rsid w:val="00977AF6"/>
    <w:rsid w:val="0099795C"/>
    <w:rsid w:val="009D17BD"/>
    <w:rsid w:val="00A4779F"/>
    <w:rsid w:val="00A51A0E"/>
    <w:rsid w:val="00A61AD9"/>
    <w:rsid w:val="00A6353F"/>
    <w:rsid w:val="00A65347"/>
    <w:rsid w:val="00AA012C"/>
    <w:rsid w:val="00AC4390"/>
    <w:rsid w:val="00AC7C3A"/>
    <w:rsid w:val="00AE1454"/>
    <w:rsid w:val="00AE6C67"/>
    <w:rsid w:val="00AE70EA"/>
    <w:rsid w:val="00B53E16"/>
    <w:rsid w:val="00B8330A"/>
    <w:rsid w:val="00B9572B"/>
    <w:rsid w:val="00BA3519"/>
    <w:rsid w:val="00BD3C18"/>
    <w:rsid w:val="00BD69D4"/>
    <w:rsid w:val="00BF293B"/>
    <w:rsid w:val="00C0288A"/>
    <w:rsid w:val="00C171F1"/>
    <w:rsid w:val="00C30A63"/>
    <w:rsid w:val="00C4631D"/>
    <w:rsid w:val="00C87124"/>
    <w:rsid w:val="00C9302C"/>
    <w:rsid w:val="00CB2E38"/>
    <w:rsid w:val="00CB7D96"/>
    <w:rsid w:val="00CE0489"/>
    <w:rsid w:val="00CE6880"/>
    <w:rsid w:val="00D4709E"/>
    <w:rsid w:val="00D639DA"/>
    <w:rsid w:val="00D81C58"/>
    <w:rsid w:val="00D82F4E"/>
    <w:rsid w:val="00DA31D3"/>
    <w:rsid w:val="00DA6E92"/>
    <w:rsid w:val="00DB5AFD"/>
    <w:rsid w:val="00DB7EF0"/>
    <w:rsid w:val="00DC6740"/>
    <w:rsid w:val="00DE3812"/>
    <w:rsid w:val="00E2217E"/>
    <w:rsid w:val="00E33CA3"/>
    <w:rsid w:val="00E47829"/>
    <w:rsid w:val="00E66D4A"/>
    <w:rsid w:val="00E74FDD"/>
    <w:rsid w:val="00E80ECD"/>
    <w:rsid w:val="00E868BD"/>
    <w:rsid w:val="00EA7F53"/>
    <w:rsid w:val="00F13F7A"/>
    <w:rsid w:val="00F3653E"/>
    <w:rsid w:val="00F45BE3"/>
    <w:rsid w:val="00F6731B"/>
    <w:rsid w:val="00F71E28"/>
    <w:rsid w:val="00F76992"/>
    <w:rsid w:val="00FA3B12"/>
    <w:rsid w:val="00FB21BC"/>
    <w:rsid w:val="00FD0EFF"/>
    <w:rsid w:val="00FD71DF"/>
    <w:rsid w:val="00FE7122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0EB5"/>
  <w15:docId w15:val="{570643E2-874B-4FF0-8EA3-C00FFC13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E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0E51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1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30B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B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B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B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cid:image003.png@01D6C811.BF906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shallesdecinoises@mairie-decin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FBDFF-C48E-45EA-861D-DEFF4849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v.epailly</dc:creator>
  <cp:keywords/>
  <dc:description/>
  <cp:lastModifiedBy>PRIN-ABEIL Fanny- Responsable communication et événementiel Mairie DECINES-CHARPIEU</cp:lastModifiedBy>
  <cp:revision>8</cp:revision>
  <cp:lastPrinted>2021-04-02T08:01:00Z</cp:lastPrinted>
  <dcterms:created xsi:type="dcterms:W3CDTF">2021-05-25T08:40:00Z</dcterms:created>
  <dcterms:modified xsi:type="dcterms:W3CDTF">2021-05-27T12:55:00Z</dcterms:modified>
</cp:coreProperties>
</file>